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AF" w:rsidRDefault="00DD3F2F">
      <w:pPr>
        <w:pStyle w:val="TitleA"/>
        <w:jc w:val="left"/>
        <w:rPr>
          <w:sz w:val="16"/>
        </w:rPr>
      </w:pPr>
      <w:r>
        <w:rPr>
          <w:noProof/>
        </w:rPr>
        <w:drawing>
          <wp:anchor distT="152400" distB="152400" distL="152400" distR="152400" simplePos="0" relativeHeight="251662336" behindDoc="0" locked="0" layoutInCell="1" allowOverlap="1">
            <wp:simplePos x="0" y="0"/>
            <wp:positionH relativeFrom="page">
              <wp:posOffset>2809875</wp:posOffset>
            </wp:positionH>
            <wp:positionV relativeFrom="page">
              <wp:posOffset>257175</wp:posOffset>
            </wp:positionV>
            <wp:extent cx="914400" cy="1990725"/>
            <wp:effectExtent l="19050" t="0" r="0" b="0"/>
            <wp:wrapThrough wrapText="bothSides">
              <wp:wrapPolygon edited="0">
                <wp:start x="-450" y="0"/>
                <wp:lineTo x="-450" y="21497"/>
                <wp:lineTo x="21600" y="21497"/>
                <wp:lineTo x="21600" y="0"/>
                <wp:lineTo x="-45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14400" cy="1990725"/>
                    </a:xfrm>
                    <a:prstGeom prst="rect">
                      <a:avLst/>
                    </a:prstGeom>
                    <a:noFill/>
                    <a:ln w="12700" cap="flat">
                      <a:noFill/>
                      <a:miter lim="800000"/>
                      <a:headEnd/>
                      <a:tailEnd/>
                    </a:ln>
                  </pic:spPr>
                </pic:pic>
              </a:graphicData>
            </a:graphic>
          </wp:anchor>
        </w:drawing>
      </w:r>
      <w:r>
        <w:rPr>
          <w:noProof/>
        </w:rPr>
        <w:drawing>
          <wp:anchor distT="152400" distB="152400" distL="152400" distR="152400" simplePos="0" relativeHeight="251663360" behindDoc="0" locked="0" layoutInCell="1" allowOverlap="1">
            <wp:simplePos x="0" y="0"/>
            <wp:positionH relativeFrom="page">
              <wp:posOffset>1800225</wp:posOffset>
            </wp:positionH>
            <wp:positionV relativeFrom="page">
              <wp:posOffset>200025</wp:posOffset>
            </wp:positionV>
            <wp:extent cx="1009650" cy="2095500"/>
            <wp:effectExtent l="19050" t="0" r="0" b="0"/>
            <wp:wrapThrough wrapText="bothSides">
              <wp:wrapPolygon edited="0">
                <wp:start x="-408" y="0"/>
                <wp:lineTo x="-408" y="21404"/>
                <wp:lineTo x="21600" y="21404"/>
                <wp:lineTo x="21600" y="0"/>
                <wp:lineTo x="-40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009650" cy="2095500"/>
                    </a:xfrm>
                    <a:prstGeom prst="rect">
                      <a:avLst/>
                    </a:prstGeom>
                    <a:noFill/>
                    <a:ln w="12700" cap="flat">
                      <a:noFill/>
                      <a:miter lim="800000"/>
                      <a:headEnd/>
                      <a:tailEnd/>
                    </a:ln>
                  </pic:spPr>
                </pic:pic>
              </a:graphicData>
            </a:graphic>
          </wp:anchor>
        </w:drawing>
      </w:r>
      <w:r>
        <w:rPr>
          <w:noProof/>
        </w:rPr>
        <w:drawing>
          <wp:anchor distT="152400" distB="152400" distL="152400" distR="152400" simplePos="0" relativeHeight="251657216" behindDoc="0" locked="0" layoutInCell="1" allowOverlap="1">
            <wp:simplePos x="0" y="0"/>
            <wp:positionH relativeFrom="page">
              <wp:posOffset>723900</wp:posOffset>
            </wp:positionH>
            <wp:positionV relativeFrom="page">
              <wp:posOffset>304165</wp:posOffset>
            </wp:positionV>
            <wp:extent cx="1057275" cy="1990725"/>
            <wp:effectExtent l="19050" t="0" r="9525" b="0"/>
            <wp:wrapThrough wrapText="bothSides">
              <wp:wrapPolygon edited="0">
                <wp:start x="-389" y="0"/>
                <wp:lineTo x="-389" y="21497"/>
                <wp:lineTo x="21795" y="21497"/>
                <wp:lineTo x="21795" y="0"/>
                <wp:lineTo x="-38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57275" cy="1990725"/>
                    </a:xfrm>
                    <a:prstGeom prst="rect">
                      <a:avLst/>
                    </a:prstGeom>
                    <a:noFill/>
                    <a:ln w="12700" cap="flat">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5676900</wp:posOffset>
            </wp:positionH>
            <wp:positionV relativeFrom="paragraph">
              <wp:posOffset>-885825</wp:posOffset>
            </wp:positionV>
            <wp:extent cx="904875" cy="1990725"/>
            <wp:effectExtent l="19050" t="0" r="9525" b="0"/>
            <wp:wrapTight wrapText="bothSides">
              <wp:wrapPolygon edited="0">
                <wp:start x="-455" y="0"/>
                <wp:lineTo x="-455" y="21497"/>
                <wp:lineTo x="21827" y="21497"/>
                <wp:lineTo x="21827" y="0"/>
                <wp:lineTo x="-455" y="0"/>
              </wp:wrapPolygon>
            </wp:wrapTight>
            <wp:docPr id="3" name="Picture 2" descr="The-Fighting-Ground-978006440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ighting-Ground-9780064401852.jpg"/>
                    <pic:cNvPicPr/>
                  </pic:nvPicPr>
                  <pic:blipFill>
                    <a:blip r:embed="rId9" cstate="print"/>
                    <a:stretch>
                      <a:fillRect/>
                    </a:stretch>
                  </pic:blipFill>
                  <pic:spPr>
                    <a:xfrm>
                      <a:off x="0" y="0"/>
                      <a:ext cx="904875" cy="1990725"/>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3686175</wp:posOffset>
            </wp:positionH>
            <wp:positionV relativeFrom="paragraph">
              <wp:posOffset>-885825</wp:posOffset>
            </wp:positionV>
            <wp:extent cx="838200" cy="1990725"/>
            <wp:effectExtent l="19050" t="0" r="0" b="0"/>
            <wp:wrapTight wrapText="bothSides">
              <wp:wrapPolygon edited="0">
                <wp:start x="-491" y="0"/>
                <wp:lineTo x="-491" y="21497"/>
                <wp:lineTo x="21600" y="21497"/>
                <wp:lineTo x="21600" y="0"/>
                <wp:lineTo x="-491" y="0"/>
              </wp:wrapPolygon>
            </wp:wrapTight>
            <wp:docPr id="17" name="Picture 16" descr="Broken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Blade.jpg"/>
                    <pic:cNvPicPr/>
                  </pic:nvPicPr>
                  <pic:blipFill>
                    <a:blip r:embed="rId10" cstate="print"/>
                    <a:stretch>
                      <a:fillRect/>
                    </a:stretch>
                  </pic:blipFill>
                  <pic:spPr>
                    <a:xfrm>
                      <a:off x="0" y="0"/>
                      <a:ext cx="838200" cy="1990725"/>
                    </a:xfrm>
                    <a:prstGeom prst="rect">
                      <a:avLst/>
                    </a:prstGeom>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4562475</wp:posOffset>
            </wp:positionH>
            <wp:positionV relativeFrom="paragraph">
              <wp:posOffset>-885825</wp:posOffset>
            </wp:positionV>
            <wp:extent cx="1009650" cy="1990725"/>
            <wp:effectExtent l="19050" t="0" r="0" b="0"/>
            <wp:wrapTight wrapText="bothSides">
              <wp:wrapPolygon edited="0">
                <wp:start x="-408" y="0"/>
                <wp:lineTo x="-408" y="21497"/>
                <wp:lineTo x="21600" y="21497"/>
                <wp:lineTo x="21600" y="0"/>
                <wp:lineTo x="-408" y="0"/>
              </wp:wrapPolygon>
            </wp:wrapTight>
            <wp:docPr id="18" name="Picture 17" descr="The Ballad of Lucy Whipp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allad of Lucy Whipple.bmp"/>
                    <pic:cNvPicPr/>
                  </pic:nvPicPr>
                  <pic:blipFill>
                    <a:blip r:embed="rId11" cstate="print"/>
                    <a:stretch>
                      <a:fillRect/>
                    </a:stretch>
                  </pic:blipFill>
                  <pic:spPr>
                    <a:xfrm>
                      <a:off x="0" y="0"/>
                      <a:ext cx="1009650" cy="1990725"/>
                    </a:xfrm>
                    <a:prstGeom prst="rect">
                      <a:avLst/>
                    </a:prstGeom>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2771775</wp:posOffset>
            </wp:positionH>
            <wp:positionV relativeFrom="paragraph">
              <wp:posOffset>-885825</wp:posOffset>
            </wp:positionV>
            <wp:extent cx="809625" cy="1990725"/>
            <wp:effectExtent l="19050" t="0" r="9525" b="0"/>
            <wp:wrapTight wrapText="bothSides">
              <wp:wrapPolygon edited="0">
                <wp:start x="-508" y="0"/>
                <wp:lineTo x="-508" y="21497"/>
                <wp:lineTo x="21854" y="21497"/>
                <wp:lineTo x="21854" y="0"/>
                <wp:lineTo x="-508" y="0"/>
              </wp:wrapPolygon>
            </wp:wrapTight>
            <wp:docPr id="20" name="Picture 15" descr="Tolliver's Secr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liver's Secret.bmp"/>
                    <pic:cNvPicPr/>
                  </pic:nvPicPr>
                  <pic:blipFill>
                    <a:blip r:embed="rId12" cstate="print"/>
                    <a:stretch>
                      <a:fillRect/>
                    </a:stretch>
                  </pic:blipFill>
                  <pic:spPr>
                    <a:xfrm>
                      <a:off x="0" y="0"/>
                      <a:ext cx="809625" cy="1990725"/>
                    </a:xfrm>
                    <a:prstGeom prst="rect">
                      <a:avLst/>
                    </a:prstGeom>
                    <a:noFill/>
                    <a:ln>
                      <a:noFill/>
                    </a:ln>
                  </pic:spPr>
                </pic:pic>
              </a:graphicData>
            </a:graphic>
          </wp:anchor>
        </w:drawing>
      </w:r>
    </w:p>
    <w:p w:rsidR="00DD3F2F" w:rsidRDefault="00DD3F2F" w:rsidP="00DD3F2F">
      <w:pPr>
        <w:pStyle w:val="TitleA"/>
        <w:jc w:val="left"/>
        <w:rPr>
          <w:rFonts w:ascii="Amienne" w:hAnsi="Amienne"/>
        </w:rPr>
      </w:pPr>
    </w:p>
    <w:p w:rsidR="00A221AF" w:rsidRPr="00A221AF" w:rsidRDefault="00A221AF" w:rsidP="00DD3F2F">
      <w:pPr>
        <w:pStyle w:val="TitleA"/>
        <w:ind w:left="2160" w:firstLine="720"/>
        <w:jc w:val="left"/>
        <w:rPr>
          <w:rFonts w:ascii="Amienne" w:hAnsi="Amienne"/>
          <w:sz w:val="22"/>
        </w:rPr>
      </w:pPr>
      <w:r w:rsidRPr="00A221AF">
        <w:rPr>
          <w:rFonts w:ascii="Amienne" w:hAnsi="Amienne"/>
        </w:rPr>
        <w:t xml:space="preserve">Our </w:t>
      </w:r>
      <w:r>
        <w:rPr>
          <w:rFonts w:ascii="Amienne" w:hAnsi="Amienne"/>
        </w:rPr>
        <w:t>Next</w:t>
      </w:r>
      <w:r w:rsidRPr="00A221AF">
        <w:rPr>
          <w:rFonts w:ascii="Amienne" w:hAnsi="Amienne"/>
        </w:rPr>
        <w:t xml:space="preserve"> Book - </w:t>
      </w:r>
      <w:proofErr w:type="spellStart"/>
      <w:r>
        <w:rPr>
          <w:rFonts w:ascii="Amienne" w:hAnsi="Amienne"/>
          <w:u w:val="single"/>
        </w:rPr>
        <w:t>Iqbal</w:t>
      </w:r>
      <w:proofErr w:type="spellEnd"/>
    </w:p>
    <w:p w:rsidR="00A221AF" w:rsidRPr="00A221AF" w:rsidRDefault="00A221AF" w:rsidP="00DD3F2F">
      <w:pPr>
        <w:pStyle w:val="TitleA"/>
        <w:jc w:val="left"/>
        <w:rPr>
          <w:rFonts w:ascii="Amienne" w:hAnsi="Amienne"/>
          <w:sz w:val="32"/>
        </w:rPr>
      </w:pPr>
    </w:p>
    <w:p w:rsidR="00A221AF" w:rsidRPr="00DD3F2F" w:rsidRDefault="00A221AF">
      <w:pPr>
        <w:pStyle w:val="TitleA"/>
        <w:jc w:val="left"/>
        <w:rPr>
          <w:rFonts w:ascii="Amienne" w:hAnsi="Amienne"/>
          <w:sz w:val="32"/>
          <w:szCs w:val="32"/>
        </w:rPr>
      </w:pPr>
      <w:r w:rsidRPr="00A221AF">
        <w:rPr>
          <w:rFonts w:ascii="Amienne" w:hAnsi="Amienne"/>
          <w:sz w:val="32"/>
        </w:rPr>
        <w:t xml:space="preserve">This year our fifth </w:t>
      </w:r>
      <w:r w:rsidR="00462D60">
        <w:rPr>
          <w:rFonts w:ascii="Amienne" w:hAnsi="Amienne"/>
          <w:sz w:val="32"/>
        </w:rPr>
        <w:t>graders will read at least seven</w:t>
      </w:r>
      <w:r w:rsidRPr="00A221AF">
        <w:rPr>
          <w:rFonts w:ascii="Amienne" w:hAnsi="Amienne"/>
          <w:sz w:val="32"/>
        </w:rPr>
        <w:t xml:space="preserve"> novels as a class (in addition to their own self-selected and literature circle texts).  We believe that children need to read good literature and have authentic discussions about what’s being read!   The following novels will be used to supplement literacy and social studies instruction.   We would love to have additional copies of any of the books we read to help us gain class sets!  We will have 13-15 copies to ensure that all students can have their hands on these novels!  </w:t>
      </w:r>
      <w:r w:rsidRPr="00A221AF">
        <w:rPr>
          <w:rFonts w:ascii="Amienne" w:hAnsi="Amienne"/>
          <w:sz w:val="36"/>
        </w:rPr>
        <w:t xml:space="preserve"> </w:t>
      </w:r>
      <w:r w:rsidR="00462D60" w:rsidRPr="00DD3F2F">
        <w:rPr>
          <w:rFonts w:ascii="Amienne" w:hAnsi="Amienne"/>
          <w:sz w:val="32"/>
          <w:szCs w:val="32"/>
        </w:rPr>
        <w:t>Thank you for your generosity in advance!</w:t>
      </w:r>
    </w:p>
    <w:p w:rsidR="00A221AF" w:rsidRPr="00A221AF" w:rsidRDefault="00A221AF">
      <w:pPr>
        <w:pStyle w:val="TitleA"/>
        <w:jc w:val="left"/>
        <w:rPr>
          <w:rFonts w:ascii="Amienne" w:hAnsi="Amienne"/>
          <w:sz w:val="36"/>
        </w:rPr>
      </w:pPr>
    </w:p>
    <w:p w:rsidR="00A221AF" w:rsidRPr="00A221AF" w:rsidRDefault="00A221AF" w:rsidP="00A221AF">
      <w:pPr>
        <w:pStyle w:val="TitleA"/>
        <w:spacing w:line="312" w:lineRule="auto"/>
        <w:rPr>
          <w:rFonts w:ascii="Amienne" w:hAnsi="Amienne"/>
          <w:u w:val="single"/>
        </w:rPr>
      </w:pPr>
      <w:r w:rsidRPr="00A221AF">
        <w:rPr>
          <w:rFonts w:ascii="Amienne" w:hAnsi="Amienne"/>
          <w:u w:val="single"/>
        </w:rPr>
        <w:t>Book List for the 2012-2013 School Year</w:t>
      </w:r>
    </w:p>
    <w:p w:rsidR="00A221AF" w:rsidRPr="0005649E" w:rsidRDefault="00A221AF">
      <w:pPr>
        <w:pStyle w:val="TitleA"/>
        <w:spacing w:line="312" w:lineRule="auto"/>
        <w:rPr>
          <w:rFonts w:ascii="Amienne" w:hAnsi="Amienne"/>
          <w:color w:val="FFFFFF" w:themeColor="background1"/>
          <w:sz w:val="36"/>
        </w:rPr>
      </w:pPr>
      <w:r w:rsidRPr="0005649E">
        <w:rPr>
          <w:rFonts w:ascii="Amienne" w:hAnsi="Amienne"/>
          <w:color w:val="FFFFFF" w:themeColor="background1"/>
          <w:sz w:val="36"/>
          <w:u w:val="single"/>
        </w:rPr>
        <w:t xml:space="preserve">The One and Only </w:t>
      </w:r>
      <w:r w:rsidR="0005649E">
        <w:rPr>
          <w:rFonts w:ascii="Amienne" w:hAnsi="Amienne"/>
          <w:noProof/>
          <w:color w:val="FFFFFF" w:themeColor="background1"/>
        </w:rPr>
        <w:drawing>
          <wp:anchor distT="57150" distB="57150" distL="57150" distR="57150" simplePos="0" relativeHeight="251656192" behindDoc="0" locked="0" layoutInCell="1" allowOverlap="1">
            <wp:simplePos x="0" y="0"/>
            <wp:positionH relativeFrom="page">
              <wp:posOffset>800100</wp:posOffset>
            </wp:positionH>
            <wp:positionV relativeFrom="page">
              <wp:posOffset>342900</wp:posOffset>
            </wp:positionV>
            <wp:extent cx="1130300" cy="1714500"/>
            <wp:effectExtent l="19050" t="0" r="0" b="0"/>
            <wp:wrapThrough wrapText="bothSides">
              <wp:wrapPolygon edited="0">
                <wp:start x="-364" y="0"/>
                <wp:lineTo x="-364" y="21360"/>
                <wp:lineTo x="21479" y="21360"/>
                <wp:lineTo x="21479" y="0"/>
                <wp:lineTo x="-36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130300" cy="1714500"/>
                    </a:xfrm>
                    <a:prstGeom prst="rect">
                      <a:avLst/>
                    </a:prstGeom>
                    <a:noFill/>
                    <a:ln w="9525" cap="flat">
                      <a:noFill/>
                      <a:round/>
                      <a:headEnd/>
                      <a:tailEnd/>
                    </a:ln>
                  </pic:spPr>
                </pic:pic>
              </a:graphicData>
            </a:graphic>
          </wp:anchor>
        </w:drawing>
      </w:r>
      <w:r w:rsidRPr="0005649E">
        <w:rPr>
          <w:rFonts w:ascii="Amienne" w:hAnsi="Amienne"/>
          <w:color w:val="FFFFFF" w:themeColor="background1"/>
          <w:sz w:val="36"/>
          <w:u w:val="single"/>
        </w:rPr>
        <w:t>Ivan</w:t>
      </w:r>
      <w:r w:rsidR="00846D1D">
        <w:rPr>
          <w:rFonts w:ascii="Amienne" w:hAnsi="Amienne"/>
          <w:color w:val="FFFFFF" w:themeColor="background1"/>
          <w:sz w:val="36"/>
        </w:rPr>
        <w:t xml:space="preserve"> </w:t>
      </w:r>
      <w:proofErr w:type="spellStart"/>
      <w:r w:rsidR="00846D1D">
        <w:rPr>
          <w:rFonts w:ascii="Amienne" w:hAnsi="Amienne"/>
          <w:color w:val="FFFFFF" w:themeColor="background1"/>
          <w:sz w:val="36"/>
        </w:rPr>
        <w:t>by</w:t>
      </w:r>
      <w:r w:rsidRPr="0005649E">
        <w:rPr>
          <w:rFonts w:ascii="Amienne" w:hAnsi="Amienne"/>
          <w:color w:val="FFFFFF" w:themeColor="background1"/>
          <w:sz w:val="36"/>
        </w:rPr>
        <w:t>atharine</w:t>
      </w:r>
      <w:proofErr w:type="spellEnd"/>
      <w:r w:rsidRPr="0005649E">
        <w:rPr>
          <w:rFonts w:ascii="Amienne" w:hAnsi="Amienne"/>
          <w:color w:val="FFFFFF" w:themeColor="background1"/>
          <w:sz w:val="36"/>
        </w:rPr>
        <w:t xml:space="preserve"> Applegate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518"/>
      </w:tblGrid>
      <w:tr w:rsidR="00A221AF" w:rsidRPr="00A221AF" w:rsidTr="00A221AF">
        <w:tc>
          <w:tcPr>
            <w:tcW w:w="4518" w:type="dxa"/>
            <w:shd w:val="clear" w:color="auto" w:fill="BFBFBF" w:themeFill="background1" w:themeFillShade="BF"/>
          </w:tcPr>
          <w:p w:rsidR="00A221AF" w:rsidRPr="00A221AF" w:rsidRDefault="00A221AF" w:rsidP="00A221AF">
            <w:pPr>
              <w:pStyle w:val="TitleA"/>
              <w:spacing w:line="312" w:lineRule="auto"/>
              <w:rPr>
                <w:rFonts w:ascii="Amienne" w:hAnsi="Amienne"/>
                <w:sz w:val="36"/>
                <w:u w:val="single"/>
              </w:rPr>
            </w:pPr>
            <w:r w:rsidRPr="00A221AF">
              <w:rPr>
                <w:rFonts w:ascii="Amienne" w:hAnsi="Amienne"/>
                <w:sz w:val="36"/>
                <w:u w:val="single"/>
              </w:rPr>
              <w:t>Unit of Study</w:t>
            </w:r>
          </w:p>
        </w:tc>
        <w:tc>
          <w:tcPr>
            <w:tcW w:w="4518" w:type="dxa"/>
            <w:shd w:val="clear" w:color="auto" w:fill="BFBFBF" w:themeFill="background1" w:themeFillShade="BF"/>
          </w:tcPr>
          <w:p w:rsidR="00A221AF" w:rsidRPr="00A221AF" w:rsidRDefault="00A221AF" w:rsidP="00A221AF">
            <w:pPr>
              <w:pStyle w:val="TitleA"/>
              <w:spacing w:line="312" w:lineRule="auto"/>
              <w:rPr>
                <w:rFonts w:ascii="Amienne" w:hAnsi="Amienne"/>
                <w:sz w:val="36"/>
                <w:u w:val="single"/>
              </w:rPr>
            </w:pPr>
            <w:r w:rsidRPr="00A221AF">
              <w:rPr>
                <w:rFonts w:ascii="Amienne" w:hAnsi="Amienne"/>
                <w:sz w:val="36"/>
                <w:u w:val="single"/>
              </w:rPr>
              <w:t>Title and Author</w:t>
            </w:r>
          </w:p>
        </w:tc>
      </w:tr>
      <w:tr w:rsidR="00A221AF" w:rsidRPr="00A221AF" w:rsidTr="00A221AF">
        <w:tc>
          <w:tcPr>
            <w:tcW w:w="4518" w:type="dxa"/>
          </w:tcPr>
          <w:p w:rsidR="00A221AF" w:rsidRPr="00A221AF" w:rsidRDefault="00A221AF" w:rsidP="00A221AF">
            <w:pPr>
              <w:pStyle w:val="TitleA"/>
              <w:spacing w:line="312" w:lineRule="auto"/>
              <w:rPr>
                <w:rFonts w:ascii="Amienne" w:hAnsi="Amienne"/>
                <w:sz w:val="36"/>
              </w:rPr>
            </w:pPr>
            <w:r w:rsidRPr="00A221AF">
              <w:rPr>
                <w:rFonts w:ascii="Amienne" w:hAnsi="Amienne"/>
                <w:sz w:val="36"/>
              </w:rPr>
              <w:t>Our Global Economy</w:t>
            </w:r>
          </w:p>
        </w:tc>
        <w:tc>
          <w:tcPr>
            <w:tcW w:w="4518" w:type="dxa"/>
          </w:tcPr>
          <w:p w:rsidR="00A221AF" w:rsidRPr="00A221AF" w:rsidRDefault="00A221AF" w:rsidP="00A221AF">
            <w:pPr>
              <w:pStyle w:val="TitleA"/>
              <w:spacing w:line="312" w:lineRule="auto"/>
              <w:rPr>
                <w:rFonts w:ascii="Amienne" w:hAnsi="Amienne"/>
                <w:sz w:val="36"/>
                <w:u w:val="single"/>
              </w:rPr>
            </w:pPr>
            <w:proofErr w:type="spellStart"/>
            <w:r w:rsidRPr="00A221AF">
              <w:rPr>
                <w:rFonts w:ascii="Amienne" w:hAnsi="Amienne"/>
                <w:sz w:val="36"/>
                <w:u w:val="single"/>
              </w:rPr>
              <w:t>Iqbal</w:t>
            </w:r>
            <w:proofErr w:type="spellEnd"/>
            <w:r w:rsidRPr="00A221AF">
              <w:rPr>
                <w:rFonts w:ascii="Amienne" w:hAnsi="Amienne"/>
                <w:sz w:val="36"/>
              </w:rPr>
              <w:t xml:space="preserve"> by Francesco </w:t>
            </w:r>
            <w:proofErr w:type="spellStart"/>
            <w:r w:rsidRPr="00A221AF">
              <w:rPr>
                <w:rFonts w:ascii="Amienne" w:hAnsi="Amienne"/>
                <w:sz w:val="36"/>
              </w:rPr>
              <w:t>D’Adamo</w:t>
            </w:r>
            <w:proofErr w:type="spellEnd"/>
          </w:p>
        </w:tc>
      </w:tr>
      <w:tr w:rsidR="00A221AF" w:rsidRPr="00A221AF" w:rsidTr="00A221AF">
        <w:tc>
          <w:tcPr>
            <w:tcW w:w="4518" w:type="dxa"/>
          </w:tcPr>
          <w:p w:rsidR="00A221AF" w:rsidRPr="00A221AF" w:rsidRDefault="00A221AF" w:rsidP="00A221AF">
            <w:pPr>
              <w:pStyle w:val="TitleA"/>
              <w:spacing w:line="312" w:lineRule="auto"/>
              <w:rPr>
                <w:rFonts w:ascii="Amienne" w:hAnsi="Amienne"/>
                <w:sz w:val="36"/>
              </w:rPr>
            </w:pPr>
            <w:r w:rsidRPr="00A221AF">
              <w:rPr>
                <w:rFonts w:ascii="Amienne" w:hAnsi="Amienne"/>
                <w:sz w:val="36"/>
              </w:rPr>
              <w:t>North America Colonization</w:t>
            </w:r>
          </w:p>
        </w:tc>
        <w:tc>
          <w:tcPr>
            <w:tcW w:w="4518" w:type="dxa"/>
          </w:tcPr>
          <w:p w:rsidR="00A221AF" w:rsidRPr="00A221AF" w:rsidRDefault="00A221AF" w:rsidP="00A221AF">
            <w:pPr>
              <w:pStyle w:val="TitleA"/>
              <w:spacing w:line="312" w:lineRule="auto"/>
              <w:rPr>
                <w:rFonts w:ascii="Amienne" w:hAnsi="Amienne"/>
                <w:sz w:val="36"/>
              </w:rPr>
            </w:pPr>
            <w:r w:rsidRPr="00A221AF">
              <w:rPr>
                <w:rFonts w:ascii="Amienne" w:hAnsi="Amienne"/>
                <w:sz w:val="36"/>
                <w:u w:val="single"/>
              </w:rPr>
              <w:t>Broken Blade</w:t>
            </w:r>
            <w:r w:rsidRPr="00A221AF">
              <w:rPr>
                <w:rFonts w:ascii="Amienne" w:hAnsi="Amienne"/>
                <w:sz w:val="36"/>
              </w:rPr>
              <w:t xml:space="preserve"> by William Durbin</w:t>
            </w:r>
          </w:p>
        </w:tc>
      </w:tr>
      <w:tr w:rsidR="00A221AF" w:rsidRPr="00A221AF" w:rsidTr="00A221AF">
        <w:tc>
          <w:tcPr>
            <w:tcW w:w="4518" w:type="dxa"/>
          </w:tcPr>
          <w:p w:rsidR="00A221AF" w:rsidRPr="00A221AF" w:rsidRDefault="00A221AF" w:rsidP="00A221AF">
            <w:pPr>
              <w:pStyle w:val="TitleA"/>
              <w:spacing w:line="312" w:lineRule="auto"/>
              <w:rPr>
                <w:rFonts w:ascii="Amienne" w:hAnsi="Amienne"/>
                <w:sz w:val="36"/>
              </w:rPr>
            </w:pPr>
            <w:r w:rsidRPr="00A221AF">
              <w:rPr>
                <w:rFonts w:ascii="Amienne" w:hAnsi="Amienne"/>
                <w:sz w:val="36"/>
              </w:rPr>
              <w:t>Revolutionary War</w:t>
            </w:r>
          </w:p>
        </w:tc>
        <w:tc>
          <w:tcPr>
            <w:tcW w:w="4518" w:type="dxa"/>
          </w:tcPr>
          <w:p w:rsidR="00A221AF" w:rsidRPr="00A221AF" w:rsidRDefault="00FF2BD5" w:rsidP="00FF2BD5">
            <w:pPr>
              <w:pStyle w:val="TitleA"/>
              <w:spacing w:line="312" w:lineRule="auto"/>
              <w:jc w:val="left"/>
              <w:rPr>
                <w:rFonts w:ascii="Amienne" w:hAnsi="Amienne"/>
                <w:sz w:val="36"/>
              </w:rPr>
            </w:pPr>
            <w:proofErr w:type="spellStart"/>
            <w:r>
              <w:rPr>
                <w:rFonts w:ascii="Amienne" w:hAnsi="Amienne"/>
                <w:sz w:val="36"/>
                <w:u w:val="single"/>
              </w:rPr>
              <w:t>Toliver’s</w:t>
            </w:r>
            <w:proofErr w:type="spellEnd"/>
            <w:r>
              <w:rPr>
                <w:rFonts w:ascii="Amienne" w:hAnsi="Amienne"/>
                <w:sz w:val="36"/>
                <w:u w:val="single"/>
              </w:rPr>
              <w:t xml:space="preserve"> Secret</w:t>
            </w:r>
            <w:r w:rsidRPr="00A221AF">
              <w:rPr>
                <w:rFonts w:ascii="Amienne" w:hAnsi="Amienne"/>
                <w:sz w:val="36"/>
              </w:rPr>
              <w:t xml:space="preserve"> by</w:t>
            </w:r>
            <w:r>
              <w:rPr>
                <w:rFonts w:ascii="Amienne" w:hAnsi="Amienne"/>
                <w:sz w:val="36"/>
              </w:rPr>
              <w:t xml:space="preserve"> Ester Wood Brady</w:t>
            </w:r>
          </w:p>
        </w:tc>
      </w:tr>
      <w:tr w:rsidR="00A221AF" w:rsidRPr="00A221AF" w:rsidTr="00A221AF">
        <w:tc>
          <w:tcPr>
            <w:tcW w:w="4518" w:type="dxa"/>
          </w:tcPr>
          <w:p w:rsidR="00A221AF" w:rsidRPr="00A221AF" w:rsidRDefault="00A221AF" w:rsidP="00A221AF">
            <w:pPr>
              <w:pStyle w:val="TitleA"/>
              <w:spacing w:line="312" w:lineRule="auto"/>
              <w:rPr>
                <w:rFonts w:ascii="Amienne" w:hAnsi="Amienne"/>
                <w:sz w:val="36"/>
              </w:rPr>
            </w:pPr>
            <w:r w:rsidRPr="00A221AF">
              <w:rPr>
                <w:rFonts w:ascii="Amienne" w:hAnsi="Amienne"/>
                <w:sz w:val="36"/>
              </w:rPr>
              <w:t xml:space="preserve">Post-Revolution Era </w:t>
            </w:r>
          </w:p>
        </w:tc>
        <w:tc>
          <w:tcPr>
            <w:tcW w:w="4518" w:type="dxa"/>
          </w:tcPr>
          <w:p w:rsidR="00A221AF" w:rsidRPr="00A221AF" w:rsidRDefault="0086097F" w:rsidP="00A221AF">
            <w:pPr>
              <w:pStyle w:val="TitleA"/>
              <w:spacing w:line="312" w:lineRule="auto"/>
              <w:rPr>
                <w:rFonts w:ascii="Amienne" w:hAnsi="Amienne"/>
                <w:sz w:val="36"/>
              </w:rPr>
            </w:pPr>
            <w:r w:rsidRPr="00846D1D">
              <w:rPr>
                <w:rFonts w:ascii="Amienne" w:hAnsi="Amienne"/>
                <w:sz w:val="36"/>
                <w:u w:val="single"/>
              </w:rPr>
              <w:t>The Fighting G</w:t>
            </w:r>
            <w:r w:rsidR="00846D1D" w:rsidRPr="00846D1D">
              <w:rPr>
                <w:rFonts w:ascii="Amienne" w:hAnsi="Amienne"/>
                <w:sz w:val="36"/>
                <w:u w:val="single"/>
              </w:rPr>
              <w:t>round</w:t>
            </w:r>
            <w:r w:rsidR="00846D1D">
              <w:rPr>
                <w:rFonts w:ascii="Amienne" w:hAnsi="Amienne"/>
                <w:sz w:val="36"/>
              </w:rPr>
              <w:t xml:space="preserve"> by </w:t>
            </w:r>
            <w:proofErr w:type="spellStart"/>
            <w:r w:rsidR="00846D1D">
              <w:rPr>
                <w:rFonts w:ascii="Amienne" w:hAnsi="Amienne"/>
                <w:sz w:val="36"/>
              </w:rPr>
              <w:t>Avi</w:t>
            </w:r>
            <w:proofErr w:type="spellEnd"/>
          </w:p>
        </w:tc>
      </w:tr>
      <w:tr w:rsidR="00A221AF" w:rsidRPr="00A221AF" w:rsidTr="00A221AF">
        <w:tc>
          <w:tcPr>
            <w:tcW w:w="4518" w:type="dxa"/>
          </w:tcPr>
          <w:p w:rsidR="00A221AF" w:rsidRPr="00A221AF" w:rsidRDefault="00A221AF" w:rsidP="00A221AF">
            <w:pPr>
              <w:pStyle w:val="TitleA"/>
              <w:spacing w:line="312" w:lineRule="auto"/>
              <w:rPr>
                <w:rFonts w:ascii="Amienne" w:hAnsi="Amienne"/>
                <w:sz w:val="36"/>
              </w:rPr>
            </w:pPr>
            <w:r w:rsidRPr="00A221AF">
              <w:rPr>
                <w:rFonts w:ascii="Amienne" w:hAnsi="Amienne"/>
                <w:sz w:val="36"/>
              </w:rPr>
              <w:t>Westward Expansion</w:t>
            </w:r>
          </w:p>
        </w:tc>
        <w:tc>
          <w:tcPr>
            <w:tcW w:w="4518" w:type="dxa"/>
          </w:tcPr>
          <w:p w:rsidR="00A221AF" w:rsidRPr="00A221AF" w:rsidRDefault="0086097F" w:rsidP="00FF2BD5">
            <w:pPr>
              <w:pStyle w:val="TitleA"/>
              <w:spacing w:line="312" w:lineRule="auto"/>
              <w:rPr>
                <w:rFonts w:ascii="Amienne" w:hAnsi="Amienne"/>
                <w:sz w:val="36"/>
              </w:rPr>
            </w:pPr>
            <w:r>
              <w:rPr>
                <w:rFonts w:ascii="Amienne" w:hAnsi="Amienne"/>
                <w:sz w:val="36"/>
                <w:u w:val="single"/>
              </w:rPr>
              <w:t xml:space="preserve">The Ballad of Lucy </w:t>
            </w:r>
            <w:r w:rsidRPr="00FF2BD5">
              <w:rPr>
                <w:rFonts w:ascii="Amienne" w:hAnsi="Amienne"/>
                <w:sz w:val="36"/>
                <w:u w:val="single"/>
              </w:rPr>
              <w:t>Whipple</w:t>
            </w:r>
            <w:r w:rsidRPr="00FF2BD5">
              <w:rPr>
                <w:rFonts w:ascii="Amienne" w:hAnsi="Amienne"/>
                <w:sz w:val="36"/>
              </w:rPr>
              <w:t xml:space="preserve"> by Karen Cushman</w:t>
            </w:r>
          </w:p>
        </w:tc>
      </w:tr>
      <w:tr w:rsidR="00A221AF" w:rsidRPr="00A221AF" w:rsidTr="00A221AF">
        <w:tc>
          <w:tcPr>
            <w:tcW w:w="4518" w:type="dxa"/>
          </w:tcPr>
          <w:p w:rsidR="00A221AF" w:rsidRPr="00A221AF" w:rsidRDefault="00A221AF" w:rsidP="00A221AF">
            <w:pPr>
              <w:pStyle w:val="TitleA"/>
              <w:spacing w:line="312" w:lineRule="auto"/>
              <w:rPr>
                <w:rFonts w:ascii="Amienne" w:hAnsi="Amienne"/>
                <w:sz w:val="36"/>
              </w:rPr>
            </w:pPr>
            <w:r>
              <w:rPr>
                <w:rFonts w:ascii="Amienne" w:hAnsi="Amienne"/>
                <w:sz w:val="36"/>
              </w:rPr>
              <w:t>Civil and Reconstruction</w:t>
            </w:r>
          </w:p>
        </w:tc>
        <w:tc>
          <w:tcPr>
            <w:tcW w:w="4518" w:type="dxa"/>
          </w:tcPr>
          <w:p w:rsidR="00A221AF" w:rsidRPr="00A221AF" w:rsidRDefault="00A221AF" w:rsidP="00A221AF">
            <w:pPr>
              <w:pStyle w:val="TitleA"/>
              <w:spacing w:line="312" w:lineRule="auto"/>
              <w:rPr>
                <w:rFonts w:ascii="Amienne" w:hAnsi="Amienne"/>
                <w:sz w:val="36"/>
                <w:u w:val="single"/>
              </w:rPr>
            </w:pPr>
            <w:r w:rsidRPr="00A221AF">
              <w:rPr>
                <w:rFonts w:ascii="Amienne" w:hAnsi="Amienne"/>
                <w:sz w:val="36"/>
                <w:u w:val="single"/>
              </w:rPr>
              <w:t xml:space="preserve">The Mostly True Adventures of Homer P. </w:t>
            </w:r>
            <w:proofErr w:type="spellStart"/>
            <w:r w:rsidRPr="00A221AF">
              <w:rPr>
                <w:rFonts w:ascii="Amienne" w:hAnsi="Amienne"/>
                <w:sz w:val="36"/>
                <w:u w:val="single"/>
              </w:rPr>
              <w:t>Figg</w:t>
            </w:r>
            <w:proofErr w:type="spellEnd"/>
            <w:r w:rsidRPr="00A221AF">
              <w:rPr>
                <w:rFonts w:ascii="Amienne" w:hAnsi="Amienne"/>
                <w:sz w:val="36"/>
              </w:rPr>
              <w:t xml:space="preserve"> by Rodman </w:t>
            </w:r>
            <w:proofErr w:type="spellStart"/>
            <w:r w:rsidRPr="00A221AF">
              <w:rPr>
                <w:rFonts w:ascii="Amienne" w:hAnsi="Amienne"/>
                <w:sz w:val="36"/>
              </w:rPr>
              <w:t>Philbrick</w:t>
            </w:r>
            <w:proofErr w:type="spellEnd"/>
          </w:p>
        </w:tc>
      </w:tr>
    </w:tbl>
    <w:p w:rsidR="00A221AF" w:rsidRDefault="00A221AF" w:rsidP="00A221AF">
      <w:pPr>
        <w:pStyle w:val="FreeForm"/>
        <w:rPr>
          <w:rFonts w:ascii="Amienne" w:hAnsi="Amienne"/>
        </w:rPr>
      </w:pPr>
    </w:p>
    <w:p w:rsidR="00A221AF" w:rsidRDefault="00A221AF" w:rsidP="00A221AF">
      <w:pPr>
        <w:pStyle w:val="FreeForm"/>
        <w:rPr>
          <w:rFonts w:ascii="Amienne" w:hAnsi="Amienne"/>
        </w:rPr>
      </w:pPr>
    </w:p>
    <w:p w:rsidR="00A221AF" w:rsidRPr="00A221AF" w:rsidRDefault="00A221AF" w:rsidP="00A221AF">
      <w:pPr>
        <w:pStyle w:val="FreeForm"/>
        <w:rPr>
          <w:rFonts w:ascii="Amienne" w:hAnsi="Amienne"/>
        </w:rPr>
      </w:pPr>
      <w:r>
        <w:rPr>
          <w:rFonts w:ascii="Amienne" w:hAnsi="Amienne"/>
        </w:rPr>
        <w:br/>
        <w:t>***</w:t>
      </w:r>
      <w:r w:rsidRPr="00A221AF">
        <w:rPr>
          <w:rFonts w:ascii="Amienne" w:hAnsi="Amienne"/>
        </w:rPr>
        <w:t>Although, we understand some books may be repeats for your children, our hope is to experience them for the first time together.  If at all possible, please do not allow your children to read the class novels prior to instruction</w:t>
      </w:r>
      <w:proofErr w:type="gramStart"/>
      <w:r w:rsidRPr="00A221AF">
        <w:rPr>
          <w:rFonts w:ascii="Amienne" w:hAnsi="Amienne"/>
        </w:rPr>
        <w:t>.</w:t>
      </w:r>
      <w:r>
        <w:rPr>
          <w:rFonts w:ascii="Amienne" w:hAnsi="Amienne"/>
        </w:rPr>
        <w:t>*</w:t>
      </w:r>
      <w:proofErr w:type="gramEnd"/>
      <w:r>
        <w:rPr>
          <w:rFonts w:ascii="Amienne" w:hAnsi="Amienne"/>
        </w:rPr>
        <w:t>**</w:t>
      </w:r>
    </w:p>
    <w:p w:rsidR="00A221AF" w:rsidRDefault="00A221AF">
      <w:pPr>
        <w:pStyle w:val="TitleA"/>
        <w:jc w:val="left"/>
        <w:rPr>
          <w:sz w:val="22"/>
        </w:rPr>
      </w:pPr>
    </w:p>
    <w:p w:rsidR="00A221AF" w:rsidRDefault="00A221AF">
      <w:pPr>
        <w:pStyle w:val="TitleA"/>
        <w:rPr>
          <w:rFonts w:ascii="Times New Roman Bold" w:hAnsi="Times New Roman Bold"/>
          <w:sz w:val="20"/>
        </w:rPr>
        <w:sectPr w:rsidR="00A221AF">
          <w:headerReference w:type="even" r:id="rId14"/>
          <w:headerReference w:type="default" r:id="rId15"/>
          <w:footerReference w:type="even" r:id="rId16"/>
          <w:footerReference w:type="default" r:id="rId17"/>
          <w:pgSz w:w="12240" w:h="15840"/>
          <w:pgMar w:top="1800" w:right="1800" w:bottom="720" w:left="1620" w:header="720" w:footer="440" w:gutter="0"/>
          <w:cols w:space="720"/>
        </w:sectPr>
      </w:pPr>
    </w:p>
    <w:p w:rsidR="00A221AF" w:rsidRDefault="00A221AF">
      <w:pPr>
        <w:rPr>
          <w:rFonts w:eastAsia="Times New Roman"/>
          <w:color w:val="auto"/>
          <w:sz w:val="20"/>
        </w:rPr>
      </w:pPr>
    </w:p>
    <w:sectPr w:rsidR="00A221AF" w:rsidSect="00370FFE">
      <w:headerReference w:type="even" r:id="rId18"/>
      <w:headerReference w:type="default" r:id="rId19"/>
      <w:footerReference w:type="even" r:id="rId20"/>
      <w:footerReference w:type="default" r:id="rId21"/>
      <w:type w:val="continuous"/>
      <w:pgSz w:w="12240" w:h="15840"/>
      <w:pgMar w:top="1440" w:right="1800" w:bottom="1440" w:left="1620" w:header="72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9C" w:rsidRDefault="0058499C" w:rsidP="00A221AF">
      <w:r>
        <w:separator/>
      </w:r>
    </w:p>
  </w:endnote>
  <w:endnote w:type="continuationSeparator" w:id="0">
    <w:p w:rsidR="0058499C" w:rsidRDefault="0058499C" w:rsidP="00A22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Mona Lisa Solid ITC T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mienne">
    <w:panose1 w:val="04000508060000020003"/>
    <w:charset w:val="00"/>
    <w:family w:val="decorative"/>
    <w:pitch w:val="variable"/>
    <w:sig w:usb0="80000027" w:usb1="4000004A"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9C" w:rsidRDefault="0058499C" w:rsidP="00A221AF">
      <w:r>
        <w:separator/>
      </w:r>
    </w:p>
  </w:footnote>
  <w:footnote w:type="continuationSeparator" w:id="0">
    <w:p w:rsidR="0058499C" w:rsidRDefault="0058499C" w:rsidP="00A22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AF" w:rsidRDefault="00A221AF" w:rsidP="00A221AF">
    <w:pPr>
      <w:pStyle w:val="FreeForm"/>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21AF"/>
    <w:rsid w:val="0005649E"/>
    <w:rsid w:val="000D1169"/>
    <w:rsid w:val="0029378F"/>
    <w:rsid w:val="00370FFE"/>
    <w:rsid w:val="00462D60"/>
    <w:rsid w:val="004D7642"/>
    <w:rsid w:val="0058499C"/>
    <w:rsid w:val="005C44B7"/>
    <w:rsid w:val="00846D1D"/>
    <w:rsid w:val="0086097F"/>
    <w:rsid w:val="00A221AF"/>
    <w:rsid w:val="00A7182E"/>
    <w:rsid w:val="00AA26E6"/>
    <w:rsid w:val="00AD0B81"/>
    <w:rsid w:val="00AE6D69"/>
    <w:rsid w:val="00B11E09"/>
    <w:rsid w:val="00DD3F2F"/>
    <w:rsid w:val="00E342C1"/>
    <w:rsid w:val="00EC1914"/>
    <w:rsid w:val="00FF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70FFE"/>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A221AF"/>
    <w:rPr>
      <w:rFonts w:ascii="Mona Lisa Solid ITC TT" w:eastAsia="ヒラギノ角ゴ Pro W3" w:hAnsi="Mona Lisa Solid ITC TT"/>
      <w:color w:val="000000"/>
      <w:sz w:val="24"/>
      <w:szCs w:val="24"/>
    </w:rPr>
  </w:style>
  <w:style w:type="paragraph" w:customStyle="1" w:styleId="TitleA">
    <w:name w:val="Title A"/>
    <w:rsid w:val="00370FFE"/>
    <w:pPr>
      <w:jc w:val="center"/>
    </w:pPr>
    <w:rPr>
      <w:rFonts w:eastAsia="ヒラギノ角ゴ Pro W3"/>
      <w:color w:val="000000"/>
      <w:sz w:val="52"/>
    </w:rPr>
  </w:style>
  <w:style w:type="table" w:styleId="TableGrid">
    <w:name w:val="Table Grid"/>
    <w:basedOn w:val="TableNormal"/>
    <w:locked/>
    <w:rsid w:val="00A22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5C44B7"/>
    <w:rPr>
      <w:rFonts w:ascii="Tahoma" w:hAnsi="Tahoma" w:cs="Tahoma"/>
      <w:sz w:val="16"/>
      <w:szCs w:val="16"/>
    </w:rPr>
  </w:style>
  <w:style w:type="character" w:customStyle="1" w:styleId="BalloonTextChar">
    <w:name w:val="Balloon Text Char"/>
    <w:basedOn w:val="DefaultParagraphFont"/>
    <w:link w:val="BalloonText"/>
    <w:rsid w:val="005C44B7"/>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Our Next Two Books</vt:lpstr>
    </vt:vector>
  </TitlesOfParts>
  <Company>Wake County Schools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Next Two Books</dc:title>
  <dc:subject/>
  <dc:creator>WAKE COUNTY PUBLIC SCHOOLS  </dc:creator>
  <cp:keywords/>
  <cp:lastModifiedBy>wcpss</cp:lastModifiedBy>
  <cp:revision>2</cp:revision>
  <cp:lastPrinted>2012-09-25T13:37:00Z</cp:lastPrinted>
  <dcterms:created xsi:type="dcterms:W3CDTF">2012-10-20T00:25:00Z</dcterms:created>
  <dcterms:modified xsi:type="dcterms:W3CDTF">2012-10-20T00:25:00Z</dcterms:modified>
</cp:coreProperties>
</file>