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D10" w:rsidRDefault="00D64D10" w:rsidP="00D64D10">
      <w:pPr>
        <w:pStyle w:val="Title"/>
      </w:pPr>
      <w:bookmarkStart w:id="0" w:name="_GoBack"/>
      <w:bookmarkEnd w:id="0"/>
      <w:r>
        <w:t>STEM</w:t>
      </w:r>
      <w:r w:rsidR="0053621B">
        <w:t xml:space="preserve"> Robotics and Programming</w:t>
      </w:r>
      <w:r>
        <w:t xml:space="preserve"> Resources</w:t>
      </w:r>
    </w:p>
    <w:p w:rsidR="00D64D10" w:rsidRDefault="00D64D10" w:rsidP="00D64D10">
      <w:r>
        <w:t>Interested in Robotics and or programming? Try out some of these sources to enhance your knowledge or just for fun!</w:t>
      </w:r>
    </w:p>
    <w:p w:rsidR="00D64D10" w:rsidRDefault="00D64D10" w:rsidP="00D64D10">
      <w:pPr>
        <w:pStyle w:val="ListParagraph"/>
        <w:numPr>
          <w:ilvl w:val="0"/>
          <w:numId w:val="1"/>
        </w:numPr>
      </w:pPr>
      <w:r>
        <w:t>First Robotics Competitions</w:t>
      </w:r>
    </w:p>
    <w:p w:rsidR="00CD38A4" w:rsidRPr="006318AB" w:rsidRDefault="00887D81" w:rsidP="008D361C">
      <w:pPr>
        <w:pStyle w:val="ListParagraph"/>
        <w:numPr>
          <w:ilvl w:val="1"/>
          <w:numId w:val="1"/>
        </w:numPr>
        <w:rPr>
          <w:u w:val="single"/>
        </w:rPr>
      </w:pPr>
      <w:r>
        <w:t>FLL</w:t>
      </w:r>
      <w:r w:rsidR="00D64D10">
        <w:t>-</w:t>
      </w:r>
      <w:r w:rsidR="006318AB">
        <w:t xml:space="preserve"> FLL stands for First Lego League. In FLL a team of five to ten students, age nine to fourteen, build a robot using Lego parts to complete a specific yearly challenge. Find out more about FLL at: </w:t>
      </w:r>
      <w:r w:rsidR="008D361C" w:rsidRPr="008D361C">
        <w:rPr>
          <w:u w:val="single"/>
        </w:rPr>
        <w:t>http://www.usfirst.org/roboticsprograms/fll</w:t>
      </w:r>
    </w:p>
    <w:p w:rsidR="00D64D10" w:rsidRDefault="00887D81" w:rsidP="008D361C">
      <w:pPr>
        <w:pStyle w:val="ListParagraph"/>
        <w:numPr>
          <w:ilvl w:val="1"/>
          <w:numId w:val="1"/>
        </w:numPr>
      </w:pPr>
      <w:r>
        <w:t>FTC</w:t>
      </w:r>
      <w:r w:rsidR="00D64D10">
        <w:t>-</w:t>
      </w:r>
      <w:r w:rsidR="006318AB">
        <w:t xml:space="preserve"> FTC stands for First Tech Challenge.</w:t>
      </w:r>
      <w:r w:rsidR="008D361C">
        <w:t xml:space="preserve"> In FTC a team</w:t>
      </w:r>
      <w:r w:rsidR="006318AB">
        <w:t xml:space="preserve"> consist</w:t>
      </w:r>
      <w:r w:rsidR="008D361C">
        <w:t>s</w:t>
      </w:r>
      <w:r w:rsidR="006318AB">
        <w:t xml:space="preserve"> of </w:t>
      </w:r>
      <w:r w:rsidR="008D361C">
        <w:t xml:space="preserve">three to ten students, who have started high school, build a robot using Lego, </w:t>
      </w:r>
      <w:proofErr w:type="spellStart"/>
      <w:r w:rsidR="008D361C">
        <w:t>Tetrix</w:t>
      </w:r>
      <w:proofErr w:type="spellEnd"/>
      <w:r w:rsidR="008D361C">
        <w:t xml:space="preserve">, and homemade parts to solve a specific challenge every year. Find out more about FTC on the web at: </w:t>
      </w:r>
      <w:r w:rsidR="008D361C" w:rsidRPr="008D361C">
        <w:rPr>
          <w:u w:val="single"/>
        </w:rPr>
        <w:t>http://www.usfirst.org/roboticsprograms/ftc</w:t>
      </w:r>
    </w:p>
    <w:p w:rsidR="00D64D10" w:rsidRDefault="00D64D10" w:rsidP="00D64D10">
      <w:pPr>
        <w:pStyle w:val="ListParagraph"/>
        <w:numPr>
          <w:ilvl w:val="0"/>
          <w:numId w:val="1"/>
        </w:numPr>
      </w:pPr>
      <w:r>
        <w:t>Want to learn programming?</w:t>
      </w:r>
    </w:p>
    <w:p w:rsidR="00D64D10" w:rsidRDefault="00887D81" w:rsidP="00D64D10">
      <w:pPr>
        <w:pStyle w:val="ListParagraph"/>
        <w:numPr>
          <w:ilvl w:val="1"/>
          <w:numId w:val="1"/>
        </w:numPr>
      </w:pPr>
      <w:r>
        <w:t>Free Drag and Drop programming</w:t>
      </w:r>
    </w:p>
    <w:p w:rsidR="00D64D10" w:rsidRPr="00887D81" w:rsidRDefault="00887D81" w:rsidP="00BB055B">
      <w:pPr>
        <w:pStyle w:val="ListParagraph"/>
        <w:numPr>
          <w:ilvl w:val="2"/>
          <w:numId w:val="1"/>
        </w:numPr>
      </w:pPr>
      <w:r w:rsidRPr="00887D81">
        <w:rPr>
          <w:b/>
        </w:rPr>
        <w:t>Scratch</w:t>
      </w:r>
      <w:r w:rsidR="00D64D10" w:rsidRPr="00887D81">
        <w:rPr>
          <w:b/>
        </w:rPr>
        <w:t>-</w:t>
      </w:r>
      <w:r>
        <w:rPr>
          <w:b/>
        </w:rPr>
        <w:t xml:space="preserve"> </w:t>
      </w:r>
      <w:r w:rsidRPr="00887D81">
        <w:t>Scratch is</w:t>
      </w:r>
      <w:r>
        <w:rPr>
          <w:b/>
        </w:rPr>
        <w:t xml:space="preserve"> </w:t>
      </w:r>
      <w:r>
        <w:t>a good program for</w:t>
      </w:r>
      <w:r w:rsidRPr="00887D81">
        <w:t xml:space="preserve"> beginner</w:t>
      </w:r>
      <w:r>
        <w:t xml:space="preserve"> programmers. It has a two-dimensional plane where you can place and create drawings and then use simple drag and drop programming to m</w:t>
      </w:r>
      <w:r w:rsidR="00BB055B">
        <w:t xml:space="preserve">ake your creations come to life! You can find scratch at: </w:t>
      </w:r>
      <w:r w:rsidR="00BB055B" w:rsidRPr="00BB055B">
        <w:rPr>
          <w:u w:val="single"/>
        </w:rPr>
        <w:t>http://scratch.mit.edu/</w:t>
      </w:r>
    </w:p>
    <w:p w:rsidR="00887D81" w:rsidRPr="00887D81" w:rsidRDefault="00887D81" w:rsidP="00BB055B">
      <w:pPr>
        <w:pStyle w:val="ListParagraph"/>
        <w:numPr>
          <w:ilvl w:val="2"/>
          <w:numId w:val="1"/>
        </w:numPr>
        <w:rPr>
          <w:b/>
        </w:rPr>
      </w:pPr>
      <w:r w:rsidRPr="00887D81">
        <w:rPr>
          <w:b/>
        </w:rPr>
        <w:t>Alice-</w:t>
      </w:r>
      <w:r>
        <w:rPr>
          <w:b/>
        </w:rPr>
        <w:t xml:space="preserve"> </w:t>
      </w:r>
      <w:r w:rsidRPr="00887D81">
        <w:t>Alice is</w:t>
      </w:r>
      <w:r>
        <w:t xml:space="preserve"> </w:t>
      </w:r>
      <w:r w:rsidR="00BB055B">
        <w:t>similar to</w:t>
      </w:r>
      <w:r>
        <w:t xml:space="preserve"> </w:t>
      </w:r>
      <w:proofErr w:type="gramStart"/>
      <w:r>
        <w:t>Scratch</w:t>
      </w:r>
      <w:proofErr w:type="gramEnd"/>
      <w:r>
        <w:t xml:space="preserve">, but it </w:t>
      </w:r>
      <w:r w:rsidR="00BB055B">
        <w:t>is a little more complex</w:t>
      </w:r>
      <w:r>
        <w:t>. Alice has a three dimensional plane where you can create three dimensional images</w:t>
      </w:r>
      <w:r w:rsidR="00BB055B">
        <w:t xml:space="preserve"> and use drag and drop programming to have them do anything you want! You can find Alice at: </w:t>
      </w:r>
      <w:r w:rsidR="00BB055B" w:rsidRPr="00BB055B">
        <w:rPr>
          <w:u w:val="single"/>
        </w:rPr>
        <w:t>http://www.alice.org/index.php</w:t>
      </w:r>
    </w:p>
    <w:p w:rsidR="00887D81" w:rsidRDefault="00887D81" w:rsidP="00887D81">
      <w:pPr>
        <w:pStyle w:val="ListParagraph"/>
        <w:numPr>
          <w:ilvl w:val="1"/>
          <w:numId w:val="1"/>
        </w:numPr>
      </w:pPr>
      <w:r>
        <w:t>Free general programming tutorials</w:t>
      </w:r>
    </w:p>
    <w:p w:rsidR="008A3649" w:rsidRDefault="007F76A5" w:rsidP="00887D81">
      <w:pPr>
        <w:pStyle w:val="ListParagraph"/>
        <w:numPr>
          <w:ilvl w:val="2"/>
          <w:numId w:val="1"/>
        </w:numPr>
      </w:pPr>
      <w:r w:rsidRPr="00BB055B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2A11E" wp14:editId="2DEBBAFD">
                <wp:simplePos x="0" y="0"/>
                <wp:positionH relativeFrom="column">
                  <wp:posOffset>3429000</wp:posOffset>
                </wp:positionH>
                <wp:positionV relativeFrom="paragraph">
                  <wp:posOffset>417195</wp:posOffset>
                </wp:positionV>
                <wp:extent cx="2981325" cy="30194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55B" w:rsidRDefault="00BB05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C193F0" wp14:editId="7B555180">
                                  <wp:extent cx="2809875" cy="297449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chanical mauraders logo- SC fon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3825" cy="2978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pt;margin-top:32.85pt;width:234.75pt;height:2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VaIQIAAB4EAAAOAAAAZHJzL2Uyb0RvYy54bWysU81u2zAMvg/YOwi6L3acZE2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" stroked="f">
                <v:textbox>
                  <w:txbxContent>
                    <w:p w:rsidR="00BB055B" w:rsidRDefault="00BB055B">
                      <w:r>
                        <w:rPr>
                          <w:noProof/>
                        </w:rPr>
                        <w:drawing>
                          <wp:inline distT="0" distB="0" distL="0" distR="0" wp14:anchorId="76C193F0" wp14:editId="7B555180">
                            <wp:extent cx="2809875" cy="297449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chanical mauraders logo- SC font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3825" cy="2978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361C" w:rsidRPr="00BB055B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DB3823" wp14:editId="24059A71">
                <wp:simplePos x="0" y="0"/>
                <wp:positionH relativeFrom="column">
                  <wp:posOffset>-514350</wp:posOffset>
                </wp:positionH>
                <wp:positionV relativeFrom="paragraph">
                  <wp:posOffset>1746885</wp:posOffset>
                </wp:positionV>
                <wp:extent cx="3648075" cy="168592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55B" w:rsidRDefault="00BB055B">
                            <w:pPr>
                              <w:rPr>
                                <w:rFonts w:cs="Arial"/>
                                <w:shd w:val="clear" w:color="auto" w:fill="EDF1F7"/>
                              </w:rPr>
                            </w:pPr>
                            <w:r w:rsidRPr="00BB055B">
                              <w:rPr>
                                <w:rFonts w:cs="Arial"/>
                                <w:shd w:val="clear" w:color="auto" w:fill="EDF1F7"/>
                              </w:rPr>
                              <w:t>“</w:t>
                            </w:r>
                            <w:hyperlink r:id="rId10" w:history="1">
                              <w:r w:rsidRPr="00BB055B">
                                <w:rPr>
                                  <w:rStyle w:val="Hyperlink"/>
                                  <w:rFonts w:cs="Arial"/>
                                  <w:color w:val="auto"/>
                                  <w:u w:val="none"/>
                                  <w:shd w:val="clear" w:color="auto" w:fill="EDF1F7"/>
                                </w:rPr>
                                <w:t>Believe and act as if it were impossible to fail.</w:t>
                              </w:r>
                            </w:hyperlink>
                            <w:r w:rsidRPr="00BB055B">
                              <w:rPr>
                                <w:rFonts w:cs="Arial"/>
                                <w:shd w:val="clear" w:color="auto" w:fill="EDF1F7"/>
                              </w:rPr>
                              <w:t>” – Charles F. Kettering</w:t>
                            </w:r>
                          </w:p>
                          <w:p w:rsidR="00BB055B" w:rsidRDefault="00BB055B">
                            <w:pPr>
                              <w:rPr>
                                <w:rFonts w:cs="Arial"/>
                                <w:shd w:val="clear" w:color="auto" w:fill="EDF1F7"/>
                              </w:rPr>
                            </w:pPr>
                            <w:r>
                              <w:rPr>
                                <w:rFonts w:cs="Arial"/>
                                <w:shd w:val="clear" w:color="auto" w:fill="EDF1F7"/>
                              </w:rPr>
                              <w:t xml:space="preserve">“For an optimist the glass is half full, for a pessimist </w:t>
                            </w:r>
                            <w:proofErr w:type="gramStart"/>
                            <w:r>
                              <w:rPr>
                                <w:rFonts w:cs="Arial"/>
                                <w:shd w:val="clear" w:color="auto" w:fill="EDF1F7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rFonts w:cs="Arial"/>
                                <w:shd w:val="clear" w:color="auto" w:fill="EDF1F7"/>
                              </w:rPr>
                              <w:t xml:space="preserve"> ha</w:t>
                            </w:r>
                            <w:r w:rsidR="006B721D">
                              <w:rPr>
                                <w:rFonts w:cs="Arial"/>
                                <w:shd w:val="clear" w:color="auto" w:fill="EDF1F7"/>
                              </w:rPr>
                              <w:t>lf empty, and for an engineer is twice bigger than necessary.” - Unknown</w:t>
                            </w:r>
                          </w:p>
                          <w:p w:rsidR="00BB055B" w:rsidRPr="00BB055B" w:rsidRDefault="00BB055B">
                            <w:r>
                              <w:rPr>
                                <w:rFonts w:cs="Arial"/>
                                <w:shd w:val="clear" w:color="auto" w:fill="EDF1F7"/>
                              </w:rPr>
                              <w:t xml:space="preserve">“It is not a disgrace to fail. Failing is one of the greatest arts in the world.” - </w:t>
                            </w:r>
                            <w:r w:rsidRPr="00BB055B">
                              <w:rPr>
                                <w:rFonts w:cs="Arial"/>
                                <w:shd w:val="clear" w:color="auto" w:fill="EDF1F7"/>
                              </w:rPr>
                              <w:t>Charles F. Kettering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0.5pt;margin-top:137.55pt;width:287.25pt;height:1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">
                <v:textbox>
                  <w:txbxContent>
                    <w:p w:rsidR="00BB055B" w:rsidRDefault="00BB055B">
                      <w:pPr>
                        <w:rPr>
                          <w:rFonts w:cs="Arial"/>
                          <w:shd w:val="clear" w:color="auto" w:fill="EDF1F7"/>
                        </w:rPr>
                      </w:pPr>
                      <w:r w:rsidRPr="00BB055B">
                        <w:rPr>
                          <w:rFonts w:cs="Arial"/>
                          <w:shd w:val="clear" w:color="auto" w:fill="EDF1F7"/>
                        </w:rPr>
                        <w:t>“</w:t>
                      </w:r>
                      <w:hyperlink r:id="rId11" w:history="1">
                        <w:r w:rsidRPr="00BB055B">
                          <w:rPr>
                            <w:rStyle w:val="Hyperlink"/>
                            <w:rFonts w:cs="Arial"/>
                            <w:color w:val="auto"/>
                            <w:u w:val="none"/>
                            <w:shd w:val="clear" w:color="auto" w:fill="EDF1F7"/>
                          </w:rPr>
                          <w:t>Believe and act as if it were impossible to fail.</w:t>
                        </w:r>
                      </w:hyperlink>
                      <w:r w:rsidRPr="00BB055B">
                        <w:rPr>
                          <w:rFonts w:cs="Arial"/>
                          <w:shd w:val="clear" w:color="auto" w:fill="EDF1F7"/>
                        </w:rPr>
                        <w:t>” – Charles F. Kettering</w:t>
                      </w:r>
                    </w:p>
                    <w:p w:rsidR="00BB055B" w:rsidRDefault="00BB055B">
                      <w:pPr>
                        <w:rPr>
                          <w:rFonts w:cs="Arial"/>
                          <w:shd w:val="clear" w:color="auto" w:fill="EDF1F7"/>
                        </w:rPr>
                      </w:pPr>
                      <w:r>
                        <w:rPr>
                          <w:rFonts w:cs="Arial"/>
                          <w:shd w:val="clear" w:color="auto" w:fill="EDF1F7"/>
                        </w:rPr>
                        <w:t xml:space="preserve">“For an optimist the glass is half full, for a pessimist </w:t>
                      </w:r>
                      <w:proofErr w:type="gramStart"/>
                      <w:r>
                        <w:rPr>
                          <w:rFonts w:cs="Arial"/>
                          <w:shd w:val="clear" w:color="auto" w:fill="EDF1F7"/>
                        </w:rPr>
                        <w:t>it’s</w:t>
                      </w:r>
                      <w:proofErr w:type="gramEnd"/>
                      <w:r>
                        <w:rPr>
                          <w:rFonts w:cs="Arial"/>
                          <w:shd w:val="clear" w:color="auto" w:fill="EDF1F7"/>
                        </w:rPr>
                        <w:t xml:space="preserve"> ha</w:t>
                      </w:r>
                      <w:r w:rsidR="006B721D">
                        <w:rPr>
                          <w:rFonts w:cs="Arial"/>
                          <w:shd w:val="clear" w:color="auto" w:fill="EDF1F7"/>
                        </w:rPr>
                        <w:t>lf empty, and for an engineer is twice bigger than necessary.” - Unknown</w:t>
                      </w:r>
                    </w:p>
                    <w:p w:rsidR="00BB055B" w:rsidRPr="00BB055B" w:rsidRDefault="00BB055B">
                      <w:r>
                        <w:rPr>
                          <w:rFonts w:cs="Arial"/>
                          <w:shd w:val="clear" w:color="auto" w:fill="EDF1F7"/>
                        </w:rPr>
                        <w:t xml:space="preserve">“It is not a disgrace to fail. Failing is one of the greatest arts in the world.” - </w:t>
                      </w:r>
                      <w:r w:rsidRPr="00BB055B">
                        <w:rPr>
                          <w:rFonts w:cs="Arial"/>
                          <w:shd w:val="clear" w:color="auto" w:fill="EDF1F7"/>
                        </w:rPr>
                        <w:t>Charles F. Kettering</w:t>
                      </w:r>
                    </w:p>
                  </w:txbxContent>
                </v:textbox>
              </v:shape>
            </w:pict>
          </mc:Fallback>
        </mc:AlternateContent>
      </w:r>
      <w:r w:rsidR="008A3649" w:rsidRPr="00887D81">
        <w:rPr>
          <w:b/>
        </w:rPr>
        <w:t>Code.org-</w:t>
      </w:r>
      <w:r w:rsidR="00887D81">
        <w:t xml:space="preserve"> Code.org has many good links and information regarding all types of programming in the tabs near the top of the page. Check it out at: </w:t>
      </w:r>
      <w:r w:rsidR="00887D81" w:rsidRPr="00887D81">
        <w:rPr>
          <w:u w:val="single"/>
        </w:rPr>
        <w:t>http://code.org/learn/</w:t>
      </w:r>
      <w:r w:rsidR="00DC2E45">
        <w:rPr>
          <w:u w:val="single"/>
        </w:rPr>
        <w:t>codehs</w:t>
      </w:r>
    </w:p>
    <w:sectPr w:rsidR="008A3649" w:rsidSect="00D64D10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B64" w:rsidRDefault="00D53B64" w:rsidP="00D64D10">
      <w:pPr>
        <w:spacing w:after="0" w:line="240" w:lineRule="auto"/>
      </w:pPr>
      <w:r>
        <w:separator/>
      </w:r>
    </w:p>
  </w:endnote>
  <w:endnote w:type="continuationSeparator" w:id="0">
    <w:p w:rsidR="00D53B64" w:rsidRDefault="00D53B64" w:rsidP="00D64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B64" w:rsidRDefault="00D53B64" w:rsidP="00D64D10">
      <w:pPr>
        <w:spacing w:after="0" w:line="240" w:lineRule="auto"/>
      </w:pPr>
      <w:r>
        <w:separator/>
      </w:r>
    </w:p>
  </w:footnote>
  <w:footnote w:type="continuationSeparator" w:id="0">
    <w:p w:rsidR="00D53B64" w:rsidRDefault="00D53B64" w:rsidP="00D64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D10" w:rsidRDefault="00D53B6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05439" o:spid="_x0000_s2053" type="#_x0000_t136" style="position:absolute;margin-left:0;margin-top:0;width:597.9pt;height:61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echanical Marauders - Team 61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D10" w:rsidRDefault="00D53B64" w:rsidP="00D64D10">
    <w:pPr>
      <w:pStyle w:val="Header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05440" o:spid="_x0000_s2054" type="#_x0000_t136" style="position:absolute;left:0;text-align:left;margin-left:0;margin-top:0;width:597.9pt;height:61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echanical Marauders - Team 61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D10" w:rsidRDefault="00D53B6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05438" o:spid="_x0000_s2052" type="#_x0000_t136" style="position:absolute;margin-left:0;margin-top:0;width:597.9pt;height:61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echanical Marauders - Team 61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808EA"/>
    <w:multiLevelType w:val="hybridMultilevel"/>
    <w:tmpl w:val="2E80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9DC"/>
    <w:rsid w:val="002C79DC"/>
    <w:rsid w:val="0053621B"/>
    <w:rsid w:val="00623722"/>
    <w:rsid w:val="006318AB"/>
    <w:rsid w:val="006629E5"/>
    <w:rsid w:val="006B721D"/>
    <w:rsid w:val="00732F71"/>
    <w:rsid w:val="007F76A5"/>
    <w:rsid w:val="00887D81"/>
    <w:rsid w:val="008A3649"/>
    <w:rsid w:val="008D361C"/>
    <w:rsid w:val="00BB055B"/>
    <w:rsid w:val="00C45BE1"/>
    <w:rsid w:val="00D53B64"/>
    <w:rsid w:val="00D64D10"/>
    <w:rsid w:val="00DC2E45"/>
    <w:rsid w:val="00E635BF"/>
    <w:rsid w:val="00E6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D10"/>
  </w:style>
  <w:style w:type="paragraph" w:styleId="Footer">
    <w:name w:val="footer"/>
    <w:basedOn w:val="Normal"/>
    <w:link w:val="FooterChar"/>
    <w:uiPriority w:val="99"/>
    <w:unhideWhenUsed/>
    <w:rsid w:val="00D6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D10"/>
  </w:style>
  <w:style w:type="paragraph" w:styleId="BalloonText">
    <w:name w:val="Balloon Text"/>
    <w:basedOn w:val="Normal"/>
    <w:link w:val="BalloonTextChar"/>
    <w:uiPriority w:val="99"/>
    <w:semiHidden/>
    <w:unhideWhenUsed/>
    <w:rsid w:val="00D64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D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4D1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64D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4D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semiHidden/>
    <w:unhideWhenUsed/>
    <w:rsid w:val="00BB05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D10"/>
  </w:style>
  <w:style w:type="paragraph" w:styleId="Footer">
    <w:name w:val="footer"/>
    <w:basedOn w:val="Normal"/>
    <w:link w:val="FooterChar"/>
    <w:uiPriority w:val="99"/>
    <w:unhideWhenUsed/>
    <w:rsid w:val="00D6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D10"/>
  </w:style>
  <w:style w:type="paragraph" w:styleId="BalloonText">
    <w:name w:val="Balloon Text"/>
    <w:basedOn w:val="Normal"/>
    <w:link w:val="BalloonTextChar"/>
    <w:uiPriority w:val="99"/>
    <w:semiHidden/>
    <w:unhideWhenUsed/>
    <w:rsid w:val="00D64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D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4D1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64D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4D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semiHidden/>
    <w:unhideWhenUsed/>
    <w:rsid w:val="00BB05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hinkexist.com/quotation/believe_and_act_as_if_it_were_impossible_to_fail/13012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thinkexist.com/quotation/believe_and_act_as_if_it_were_impossible_to_fail/1301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Calvin</dc:creator>
  <cp:lastModifiedBy>Danielle</cp:lastModifiedBy>
  <cp:revision>2</cp:revision>
  <cp:lastPrinted>2013-03-03T20:43:00Z</cp:lastPrinted>
  <dcterms:created xsi:type="dcterms:W3CDTF">2013-03-10T16:26:00Z</dcterms:created>
  <dcterms:modified xsi:type="dcterms:W3CDTF">2013-03-10T16:26:00Z</dcterms:modified>
</cp:coreProperties>
</file>